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A08F" w14:textId="67E901ED" w:rsidR="008B30A6" w:rsidRDefault="003B73C2" w:rsidP="008B30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9776" behindDoc="1" locked="0" layoutInCell="1" allowOverlap="1" wp14:anchorId="7DF5630A" wp14:editId="2365F798">
            <wp:simplePos x="0" y="0"/>
            <wp:positionH relativeFrom="column">
              <wp:posOffset>4775200</wp:posOffset>
            </wp:positionH>
            <wp:positionV relativeFrom="paragraph">
              <wp:posOffset>-210820</wp:posOffset>
            </wp:positionV>
            <wp:extent cx="1599565" cy="1733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A6">
        <w:rPr>
          <w:rFonts w:ascii="Arial" w:hAnsi="Arial" w:cs="Arial"/>
          <w:b/>
          <w:sz w:val="24"/>
          <w:szCs w:val="24"/>
        </w:rPr>
        <w:t>Brief for Focus Group Leaders</w:t>
      </w:r>
    </w:p>
    <w:p w14:paraId="55D32348" w14:textId="31714F76" w:rsidR="00FA627A" w:rsidRDefault="001A679F" w:rsidP="008B3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Healthy Hubs </w:t>
      </w:r>
    </w:p>
    <w:p w14:paraId="1FFD718D" w14:textId="77777777" w:rsidR="001A679F" w:rsidRPr="00035D80" w:rsidRDefault="00656B25" w:rsidP="008B30A6">
      <w:pPr>
        <w:jc w:val="center"/>
        <w:rPr>
          <w:rFonts w:ascii="Arial" w:hAnsi="Arial" w:cs="Arial"/>
          <w:sz w:val="24"/>
          <w:szCs w:val="24"/>
        </w:rPr>
      </w:pPr>
      <w:r w:rsidRPr="00035D80">
        <w:rPr>
          <w:rFonts w:ascii="Arial" w:hAnsi="Arial" w:cs="Arial"/>
          <w:i/>
          <w:sz w:val="24"/>
          <w:szCs w:val="24"/>
        </w:rPr>
        <w:t>Many thanks for agreeing to help us with this group work.</w:t>
      </w:r>
    </w:p>
    <w:p w14:paraId="69F2C4D7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  <w:r w:rsidRPr="008B30A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5C30D08" wp14:editId="50C77BBF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69265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8D7C" w14:textId="77777777" w:rsidR="008B30A6" w:rsidRPr="008B30A6" w:rsidRDefault="008B30A6" w:rsidP="008B30A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B30A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format of the event is:</w:t>
                            </w:r>
                          </w:p>
                          <w:p w14:paraId="49FF7F33" w14:textId="37126A11" w:rsidR="008B30A6" w:rsidRPr="008B30A6" w:rsidRDefault="008B30A6" w:rsidP="008B30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30A6">
                              <w:rPr>
                                <w:rFonts w:ascii="Arial" w:hAnsi="Arial" w:cs="Arial"/>
                                <w:sz w:val="24"/>
                              </w:rPr>
                              <w:t>Registration, coffee and information tables</w:t>
                            </w:r>
                          </w:p>
                          <w:p w14:paraId="69BFA75C" w14:textId="727D9F27" w:rsidR="008B30A6" w:rsidRPr="008B30A6" w:rsidRDefault="008B30A6" w:rsidP="008B30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30A6">
                              <w:rPr>
                                <w:rFonts w:ascii="Arial" w:hAnsi="Arial" w:cs="Arial"/>
                                <w:sz w:val="24"/>
                              </w:rPr>
                              <w:t>Intr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oductions from Professionals</w:t>
                            </w:r>
                          </w:p>
                          <w:p w14:paraId="64D1F376" w14:textId="77777777" w:rsidR="008B30A6" w:rsidRPr="008B30A6" w:rsidRDefault="008B30A6" w:rsidP="008B30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30A6">
                              <w:rPr>
                                <w:rFonts w:ascii="Arial" w:hAnsi="Arial" w:cs="Arial"/>
                                <w:sz w:val="24"/>
                              </w:rPr>
                              <w:t>Focus group work / Care Planning / Medical Checks / Fitness checks</w:t>
                            </w:r>
                          </w:p>
                          <w:p w14:paraId="088FBCEF" w14:textId="61A382E4" w:rsidR="008B30A6" w:rsidRPr="008B30A6" w:rsidRDefault="008B30A6" w:rsidP="008B30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Social time</w:t>
                            </w:r>
                            <w:r w:rsidRPr="008B30A6">
                              <w:rPr>
                                <w:rFonts w:ascii="Arial" w:hAnsi="Arial" w:cs="Arial"/>
                                <w:sz w:val="24"/>
                              </w:rPr>
                              <w:t xml:space="preserve"> / chance to speak 1:1</w:t>
                            </w:r>
                          </w:p>
                          <w:p w14:paraId="5A5342C7" w14:textId="3F989A41" w:rsidR="008B30A6" w:rsidRPr="008B30A6" w:rsidRDefault="008B30A6" w:rsidP="008B30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30A6">
                              <w:rPr>
                                <w:rFonts w:ascii="Arial" w:hAnsi="Arial" w:cs="Arial"/>
                                <w:sz w:val="24"/>
                              </w:rPr>
                              <w:t>Closing comments /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369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k3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">
                <v:textbox style="mso-fit-shape-to-text:t">
                  <w:txbxContent>
                    <w:p w14:paraId="06CB8D7C" w14:textId="77777777" w:rsidR="008B30A6" w:rsidRPr="008B30A6" w:rsidRDefault="008B30A6" w:rsidP="008B30A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B30A6">
                        <w:rPr>
                          <w:rFonts w:ascii="Arial" w:hAnsi="Arial" w:cs="Arial"/>
                          <w:b/>
                          <w:sz w:val="24"/>
                        </w:rPr>
                        <w:t>The format of the event is:</w:t>
                      </w:r>
                    </w:p>
                    <w:p w14:paraId="49FF7F33" w14:textId="37126A11" w:rsidR="008B30A6" w:rsidRPr="008B30A6" w:rsidRDefault="008B30A6" w:rsidP="008B30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B30A6">
                        <w:rPr>
                          <w:rFonts w:ascii="Arial" w:hAnsi="Arial" w:cs="Arial"/>
                          <w:sz w:val="24"/>
                        </w:rPr>
                        <w:t>Registration, coffee and information tables</w:t>
                      </w:r>
                    </w:p>
                    <w:p w14:paraId="69BFA75C" w14:textId="727D9F27" w:rsidR="008B30A6" w:rsidRPr="008B30A6" w:rsidRDefault="008B30A6" w:rsidP="008B30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B30A6">
                        <w:rPr>
                          <w:rFonts w:ascii="Arial" w:hAnsi="Arial" w:cs="Arial"/>
                          <w:sz w:val="24"/>
                        </w:rPr>
                        <w:t>Intr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oductions from Professionals</w:t>
                      </w:r>
                    </w:p>
                    <w:p w14:paraId="64D1F376" w14:textId="77777777" w:rsidR="008B30A6" w:rsidRPr="008B30A6" w:rsidRDefault="008B30A6" w:rsidP="008B30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B30A6">
                        <w:rPr>
                          <w:rFonts w:ascii="Arial" w:hAnsi="Arial" w:cs="Arial"/>
                          <w:sz w:val="24"/>
                        </w:rPr>
                        <w:t>Focus group work / Care Planning / Medical Checks / Fitness checks</w:t>
                      </w:r>
                    </w:p>
                    <w:p w14:paraId="088FBCEF" w14:textId="61A382E4" w:rsidR="008B30A6" w:rsidRPr="008B30A6" w:rsidRDefault="008B30A6" w:rsidP="008B30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Social time</w:t>
                      </w:r>
                      <w:r w:rsidRPr="008B30A6">
                        <w:rPr>
                          <w:rFonts w:ascii="Arial" w:hAnsi="Arial" w:cs="Arial"/>
                          <w:sz w:val="24"/>
                        </w:rPr>
                        <w:t xml:space="preserve"> / chance to speak 1:1</w:t>
                      </w:r>
                    </w:p>
                    <w:p w14:paraId="5A5342C7" w14:textId="3F989A41" w:rsidR="008B30A6" w:rsidRPr="008B30A6" w:rsidRDefault="008B30A6" w:rsidP="008B30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8B30A6">
                        <w:rPr>
                          <w:rFonts w:ascii="Arial" w:hAnsi="Arial" w:cs="Arial"/>
                          <w:sz w:val="24"/>
                        </w:rPr>
                        <w:t>Closing comments /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E01BC" w14:textId="2039F182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19D2CB45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56D847DD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222B9BAC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02B1E2AE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4628F403" w14:textId="77777777" w:rsidR="008B30A6" w:rsidRDefault="008B30A6">
      <w:pPr>
        <w:rPr>
          <w:rFonts w:ascii="Arial" w:hAnsi="Arial" w:cs="Arial"/>
          <w:b/>
          <w:sz w:val="24"/>
          <w:szCs w:val="24"/>
        </w:rPr>
      </w:pPr>
    </w:p>
    <w:p w14:paraId="7668113D" w14:textId="0B275343" w:rsidR="008B30A6" w:rsidRPr="008B30A6" w:rsidRDefault="00656B25" w:rsidP="008B3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b/>
          <w:sz w:val="24"/>
          <w:szCs w:val="24"/>
        </w:rPr>
        <w:t>We have allowed 40</w:t>
      </w:r>
      <w:r w:rsidR="001A679F" w:rsidRPr="008B30A6">
        <w:rPr>
          <w:rFonts w:ascii="Arial" w:hAnsi="Arial" w:cs="Arial"/>
          <w:b/>
          <w:sz w:val="24"/>
          <w:szCs w:val="24"/>
        </w:rPr>
        <w:t xml:space="preserve"> minutes for focus group discussions</w:t>
      </w:r>
    </w:p>
    <w:p w14:paraId="0E9E852B" w14:textId="77777777" w:rsid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F9F361" w14:textId="3644F602" w:rsidR="001A679F" w:rsidRPr="008B30A6" w:rsidRDefault="001A679F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sz w:val="24"/>
          <w:szCs w:val="24"/>
        </w:rPr>
        <w:t>During this period people may come and go from the group to visit the Carer Support Ad</w:t>
      </w:r>
      <w:r w:rsidR="008B30A6" w:rsidRPr="008B30A6">
        <w:rPr>
          <w:rFonts w:ascii="Arial" w:hAnsi="Arial" w:cs="Arial"/>
          <w:sz w:val="24"/>
          <w:szCs w:val="24"/>
        </w:rPr>
        <w:t xml:space="preserve">visor or Medical Staff who may </w:t>
      </w:r>
      <w:r w:rsidRPr="008B30A6">
        <w:rPr>
          <w:rFonts w:ascii="Arial" w:hAnsi="Arial" w:cs="Arial"/>
          <w:sz w:val="24"/>
          <w:szCs w:val="24"/>
        </w:rPr>
        <w:t>b</w:t>
      </w:r>
      <w:r w:rsidR="008B30A6" w:rsidRPr="008B30A6">
        <w:rPr>
          <w:rFonts w:ascii="Arial" w:hAnsi="Arial" w:cs="Arial"/>
          <w:sz w:val="24"/>
          <w:szCs w:val="24"/>
        </w:rPr>
        <w:t xml:space="preserve">e in separate rooms.  There will </w:t>
      </w:r>
      <w:r w:rsidRPr="008B30A6">
        <w:rPr>
          <w:rFonts w:ascii="Arial" w:hAnsi="Arial" w:cs="Arial"/>
          <w:sz w:val="24"/>
          <w:szCs w:val="24"/>
        </w:rPr>
        <w:t>be some other organisations present on the day (e.g. Pharmacist, Sports Centre)</w:t>
      </w:r>
    </w:p>
    <w:p w14:paraId="078BFEDA" w14:textId="77777777" w:rsidR="008B30A6" w:rsidRP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6D18BB" w14:textId="72677F4F" w:rsidR="008B30A6" w:rsidRPr="008B30A6" w:rsidRDefault="001A679F" w:rsidP="008B3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b/>
          <w:sz w:val="24"/>
          <w:szCs w:val="24"/>
        </w:rPr>
        <w:t xml:space="preserve">Encourage your </w:t>
      </w:r>
      <w:r w:rsidR="008B30A6" w:rsidRPr="008B30A6">
        <w:rPr>
          <w:rFonts w:ascii="Arial" w:hAnsi="Arial" w:cs="Arial"/>
          <w:b/>
          <w:sz w:val="24"/>
          <w:szCs w:val="24"/>
        </w:rPr>
        <w:t>group to work in pairs and use Post-it notes</w:t>
      </w:r>
    </w:p>
    <w:p w14:paraId="7E9636AA" w14:textId="77777777" w:rsid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7FAC32F" w14:textId="054C6ADC" w:rsidR="001A679F" w:rsidRP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sz w:val="24"/>
          <w:szCs w:val="24"/>
        </w:rPr>
        <w:t>R</w:t>
      </w:r>
      <w:r w:rsidR="001A679F" w:rsidRPr="008B30A6">
        <w:rPr>
          <w:rFonts w:ascii="Arial" w:hAnsi="Arial" w:cs="Arial"/>
          <w:sz w:val="24"/>
          <w:szCs w:val="24"/>
        </w:rPr>
        <w:t xml:space="preserve">ecord ideas so we don’t </w:t>
      </w:r>
      <w:r w:rsidR="00035D80" w:rsidRPr="008B30A6">
        <w:rPr>
          <w:rFonts w:ascii="Arial" w:hAnsi="Arial" w:cs="Arial"/>
          <w:sz w:val="24"/>
          <w:szCs w:val="24"/>
        </w:rPr>
        <w:t>lose</w:t>
      </w:r>
      <w:r>
        <w:rPr>
          <w:rFonts w:ascii="Arial" w:hAnsi="Arial" w:cs="Arial"/>
          <w:sz w:val="24"/>
          <w:szCs w:val="24"/>
        </w:rPr>
        <w:t xml:space="preserve"> </w:t>
      </w:r>
      <w:r w:rsidR="001A679F" w:rsidRPr="008B30A6">
        <w:rPr>
          <w:rFonts w:ascii="Arial" w:hAnsi="Arial" w:cs="Arial"/>
          <w:sz w:val="24"/>
          <w:szCs w:val="24"/>
        </w:rPr>
        <w:t>feedback even i</w:t>
      </w:r>
      <w:r>
        <w:rPr>
          <w:rFonts w:ascii="Arial" w:hAnsi="Arial" w:cs="Arial"/>
          <w:sz w:val="24"/>
          <w:szCs w:val="24"/>
        </w:rPr>
        <w:t xml:space="preserve">f they </w:t>
      </w:r>
      <w:proofErr w:type="gramStart"/>
      <w:r>
        <w:rPr>
          <w:rFonts w:ascii="Arial" w:hAnsi="Arial" w:cs="Arial"/>
          <w:sz w:val="24"/>
          <w:szCs w:val="24"/>
        </w:rPr>
        <w:t>doesn’t</w:t>
      </w:r>
      <w:proofErr w:type="gramEnd"/>
      <w:r>
        <w:rPr>
          <w:rFonts w:ascii="Arial" w:hAnsi="Arial" w:cs="Arial"/>
          <w:sz w:val="24"/>
          <w:szCs w:val="24"/>
        </w:rPr>
        <w:t xml:space="preserve"> get to </w:t>
      </w:r>
      <w:r w:rsidR="001A679F" w:rsidRPr="008B30A6">
        <w:rPr>
          <w:rFonts w:ascii="Arial" w:hAnsi="Arial" w:cs="Arial"/>
          <w:sz w:val="24"/>
          <w:szCs w:val="24"/>
        </w:rPr>
        <w:t>speak.</w:t>
      </w:r>
    </w:p>
    <w:p w14:paraId="3F2CE9EE" w14:textId="77777777" w:rsidR="008B30A6" w:rsidRDefault="008B30A6" w:rsidP="008B30A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5ED4F05" w14:textId="63BC0587" w:rsidR="00A85BCB" w:rsidRPr="008B30A6" w:rsidRDefault="00A85BCB" w:rsidP="008B30A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B30A6">
        <w:rPr>
          <w:rFonts w:ascii="Arial" w:hAnsi="Arial" w:cs="Arial"/>
          <w:b/>
          <w:sz w:val="24"/>
          <w:szCs w:val="24"/>
        </w:rPr>
        <w:t>Remind them this is a new approach at working together with GP Surgeries</w:t>
      </w:r>
    </w:p>
    <w:p w14:paraId="07A75823" w14:textId="77777777" w:rsidR="008B30A6" w:rsidRPr="008B30A6" w:rsidRDefault="008B30A6" w:rsidP="008B30A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4039141" w14:textId="690533F6" w:rsidR="008B30A6" w:rsidRPr="008B30A6" w:rsidRDefault="001A679F" w:rsidP="008B30A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B30A6">
        <w:rPr>
          <w:rFonts w:ascii="Arial" w:hAnsi="Arial" w:cs="Arial"/>
          <w:b/>
          <w:sz w:val="24"/>
          <w:szCs w:val="24"/>
        </w:rPr>
        <w:t>Remind them of the rules</w:t>
      </w:r>
      <w:r w:rsidR="008B30A6" w:rsidRPr="008B30A6">
        <w:rPr>
          <w:rFonts w:ascii="Arial" w:hAnsi="Arial" w:cs="Arial"/>
          <w:b/>
          <w:sz w:val="24"/>
          <w:szCs w:val="24"/>
        </w:rPr>
        <w:t>, copy on the table</w:t>
      </w:r>
    </w:p>
    <w:p w14:paraId="786880A3" w14:textId="77777777" w:rsid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1E879D" w14:textId="5BDE40CB" w:rsidR="001A679F" w:rsidRPr="008B30A6" w:rsidRDefault="001A679F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sz w:val="24"/>
          <w:szCs w:val="24"/>
        </w:rPr>
        <w:t xml:space="preserve">If carers bring up a lot of personal issues say that they can be discussed 1:1 after 12 noon when the groups finish.  Close down personal comments </w:t>
      </w:r>
      <w:r w:rsidR="008B30A6" w:rsidRPr="008B30A6">
        <w:rPr>
          <w:rFonts w:ascii="Arial" w:hAnsi="Arial" w:cs="Arial"/>
          <w:sz w:val="24"/>
          <w:szCs w:val="24"/>
        </w:rPr>
        <w:t xml:space="preserve">/ queries </w:t>
      </w:r>
      <w:r w:rsidRPr="008B30A6">
        <w:rPr>
          <w:rFonts w:ascii="Arial" w:hAnsi="Arial" w:cs="Arial"/>
          <w:sz w:val="24"/>
          <w:szCs w:val="24"/>
        </w:rPr>
        <w:t xml:space="preserve">about </w:t>
      </w:r>
      <w:proofErr w:type="gramStart"/>
      <w:r w:rsidRPr="008B30A6">
        <w:rPr>
          <w:rFonts w:ascii="Arial" w:hAnsi="Arial" w:cs="Arial"/>
          <w:sz w:val="24"/>
          <w:szCs w:val="24"/>
        </w:rPr>
        <w:t>staff</w:t>
      </w:r>
      <w:proofErr w:type="gramEnd"/>
      <w:r w:rsidRPr="008B30A6">
        <w:rPr>
          <w:rFonts w:ascii="Arial" w:hAnsi="Arial" w:cs="Arial"/>
          <w:sz w:val="24"/>
          <w:szCs w:val="24"/>
        </w:rPr>
        <w:t xml:space="preserve"> and individual surgeries.</w:t>
      </w:r>
    </w:p>
    <w:p w14:paraId="40456BF3" w14:textId="77777777" w:rsidR="001A679F" w:rsidRDefault="001A67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are the questions to discuss:</w:t>
      </w:r>
    </w:p>
    <w:p w14:paraId="424B21EB" w14:textId="77777777" w:rsidR="001A679F" w:rsidRDefault="001A679F" w:rsidP="001A6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like about using the GP Surgery?</w:t>
      </w:r>
    </w:p>
    <w:p w14:paraId="576109A3" w14:textId="77777777" w:rsidR="001A679F" w:rsidRDefault="001A679F" w:rsidP="001A6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have suggestions for improving the service for carers from GP Surgeries?</w:t>
      </w:r>
    </w:p>
    <w:p w14:paraId="40BBA72E" w14:textId="77777777" w:rsidR="001A679F" w:rsidRDefault="001A679F" w:rsidP="001A6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could wave a magic wand what would help you most as a </w:t>
      </w:r>
      <w:proofErr w:type="spellStart"/>
      <w:r>
        <w:rPr>
          <w:rFonts w:ascii="Arial" w:hAnsi="Arial" w:cs="Arial"/>
          <w:b/>
          <w:sz w:val="24"/>
          <w:szCs w:val="24"/>
        </w:rPr>
        <w:t>carer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4399D6FB" w14:textId="77777777" w:rsidR="008B30A6" w:rsidRDefault="008B30A6" w:rsidP="008B30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FBC61E" w14:textId="257F9C6A" w:rsidR="008B30A6" w:rsidRPr="003B73C2" w:rsidRDefault="003B73C2" w:rsidP="008B30A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 ask the groups to provide f</w:t>
      </w:r>
      <w:r w:rsidR="00656B25" w:rsidRPr="003B73C2">
        <w:rPr>
          <w:rFonts w:ascii="Arial" w:hAnsi="Arial" w:cs="Arial"/>
          <w:b/>
          <w:sz w:val="24"/>
          <w:szCs w:val="24"/>
        </w:rPr>
        <w:t>eedback</w:t>
      </w:r>
      <w:r w:rsidR="008B30A6" w:rsidRPr="003B73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on the </w:t>
      </w:r>
      <w:r w:rsidR="008B30A6" w:rsidRPr="003B73C2">
        <w:rPr>
          <w:rFonts w:ascii="Arial" w:hAnsi="Arial" w:cs="Arial"/>
          <w:b/>
          <w:sz w:val="24"/>
          <w:szCs w:val="24"/>
        </w:rPr>
        <w:t>3 points</w:t>
      </w:r>
      <w:r>
        <w:rPr>
          <w:rFonts w:ascii="Arial" w:hAnsi="Arial" w:cs="Arial"/>
          <w:b/>
          <w:sz w:val="24"/>
          <w:szCs w:val="24"/>
        </w:rPr>
        <w:t>.</w:t>
      </w:r>
    </w:p>
    <w:p w14:paraId="3DE6E83C" w14:textId="634DA690" w:rsidR="001A679F" w:rsidRPr="008B30A6" w:rsidRDefault="00A85BCB" w:rsidP="008B3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30A6">
        <w:rPr>
          <w:rFonts w:ascii="Arial" w:hAnsi="Arial" w:cs="Arial"/>
          <w:b/>
          <w:sz w:val="24"/>
          <w:szCs w:val="24"/>
        </w:rPr>
        <w:t>Ask carers to complete a brief evaluation form before they leave the table.</w:t>
      </w:r>
    </w:p>
    <w:sectPr w:rsidR="001A679F" w:rsidRPr="008B3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52"/>
    <w:multiLevelType w:val="hybridMultilevel"/>
    <w:tmpl w:val="68D8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801"/>
    <w:multiLevelType w:val="hybridMultilevel"/>
    <w:tmpl w:val="4314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14AEE"/>
    <w:multiLevelType w:val="hybridMultilevel"/>
    <w:tmpl w:val="C108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28D9"/>
    <w:multiLevelType w:val="hybridMultilevel"/>
    <w:tmpl w:val="915AC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F"/>
    <w:rsid w:val="00035D80"/>
    <w:rsid w:val="001A679F"/>
    <w:rsid w:val="003B73C2"/>
    <w:rsid w:val="003F1EE3"/>
    <w:rsid w:val="004F22D5"/>
    <w:rsid w:val="00656B25"/>
    <w:rsid w:val="008B30A6"/>
    <w:rsid w:val="00960BD1"/>
    <w:rsid w:val="00A85BCB"/>
    <w:rsid w:val="00F73DC8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AC71B560AF4085A87E2E5FBC3841" ma:contentTypeVersion="6" ma:contentTypeDescription="Create a new document." ma:contentTypeScope="" ma:versionID="e4348896088869449f1376ecae3f4fd4">
  <xsd:schema xmlns:xsd="http://www.w3.org/2001/XMLSchema" xmlns:xs="http://www.w3.org/2001/XMLSchema" xmlns:p="http://schemas.microsoft.com/office/2006/metadata/properties" xmlns:ns2="906b3238-664f-46e0-b261-d63d518af977" xmlns:ns3="85d86258-3635-4087-8777-bc55445cf475" targetNamespace="http://schemas.microsoft.com/office/2006/metadata/properties" ma:root="true" ma:fieldsID="3472894188e84ca54e61bacc52ebd338" ns2:_="" ns3:_="">
    <xsd:import namespace="906b3238-664f-46e0-b261-d63d518af977"/>
    <xsd:import namespace="85d86258-3635-4087-8777-bc55445cf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b3238-664f-46e0-b261-d63d518a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6258-3635-4087-8777-bc55445c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9E14C-CA39-46A6-8C67-36DB0C9AF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b3238-664f-46e0-b261-d63d518af977"/>
    <ds:schemaRef ds:uri="85d86258-3635-4087-8777-bc55445cf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96FDB-B072-48CB-AD4D-A3E2DF25FA3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06b3238-664f-46e0-b261-d63d518af977"/>
    <ds:schemaRef ds:uri="http://purl.org/dc/dcmitype/"/>
    <ds:schemaRef ds:uri="http://schemas.microsoft.com/office/2006/metadata/properties"/>
    <ds:schemaRef ds:uri="http://purl.org/dc/elements/1.1/"/>
    <ds:schemaRef ds:uri="85d86258-3635-4087-8777-bc55445cf47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E2B437-9F84-4EEF-82E4-87F68FE4C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in Hertfordshire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Daar</dc:creator>
  <cp:lastModifiedBy>Rebecca Stone</cp:lastModifiedBy>
  <cp:revision>2</cp:revision>
  <dcterms:created xsi:type="dcterms:W3CDTF">2017-12-05T08:24:00Z</dcterms:created>
  <dcterms:modified xsi:type="dcterms:W3CDTF">2017-12-05T08:24:00Z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0x010100194CAC71B560AF4085A87E2E5FBC3841</vt:lpwstr>
  </property>
</Properties>
</file>